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306" w:rsidRPr="005A1306" w:rsidRDefault="005A1306" w:rsidP="005A1306">
      <w:pPr>
        <w:pStyle w:val="Default"/>
        <w:rPr>
          <w:b/>
        </w:rPr>
      </w:pPr>
      <w:r w:rsidRPr="005A1306">
        <w:rPr>
          <w:b/>
        </w:rPr>
        <w:t>MİSYONUMUZ</w:t>
      </w:r>
    </w:p>
    <w:p w:rsidR="005A1306" w:rsidRDefault="005A1306" w:rsidP="005A1306">
      <w:pPr>
        <w:pStyle w:val="Default"/>
        <w:rPr>
          <w:sz w:val="23"/>
          <w:szCs w:val="23"/>
        </w:rPr>
      </w:pPr>
    </w:p>
    <w:p w:rsidR="005A1306" w:rsidRPr="005A1306" w:rsidRDefault="005A1306" w:rsidP="005A1306">
      <w:pPr>
        <w:pStyle w:val="Default"/>
        <w:spacing w:line="360" w:lineRule="auto"/>
        <w:jc w:val="both"/>
      </w:pPr>
      <w:r w:rsidRPr="005A1306">
        <w:t xml:space="preserve">Milli Eğitim Bakanlığı’nın genel ve temel ilkeleri doğrultusunda ve tüm öğretmen, öğrenci ve çalışanlarıyla uyum içerisinde; milli değerlerine sıkı sıkıya bağlı, Atatürkçü düşünce çizgisinde, araştırmacı, kendisiyle barışık, yaratıcı bir şekilde düşünebilen, öğrenmeyi öğrenen, ana dilini çok iyi kullanan, dünya insanı ile iletişim kuracak düzeyde yabancı dile sahip, rekabetçi, ekip çalışmasına inanan, ulusal ve evrensel değerlere bağlı, her alanda başarıyı hedefleyen, insana değer veren, tüketici yerine üretken olan, sürekli yenilenmeyi ve gelişmeyi rehber edinmeyi bilen ve nihayetinde mesleki eğitim alanında tam donanımlı bireyler yetiştirmektir. </w:t>
      </w:r>
    </w:p>
    <w:p w:rsidR="00B230F3" w:rsidRDefault="005A1306" w:rsidP="005A1306">
      <w:pPr>
        <w:spacing w:line="360" w:lineRule="auto"/>
        <w:jc w:val="both"/>
        <w:rPr>
          <w:rFonts w:ascii="Times New Roman" w:hAnsi="Times New Roman" w:cs="Times New Roman"/>
          <w:sz w:val="24"/>
          <w:szCs w:val="24"/>
        </w:rPr>
      </w:pPr>
      <w:r w:rsidRPr="005A1306">
        <w:rPr>
          <w:rFonts w:ascii="Times New Roman" w:hAnsi="Times New Roman" w:cs="Times New Roman"/>
          <w:sz w:val="24"/>
          <w:szCs w:val="24"/>
        </w:rPr>
        <w:t>Ayrıca; kurum olarak yüksek nitelikli, iyi yetişmiş ve mesleğe uygun bireylerin istihdamını sağlamak ve mezuniyet sonrasında da öğrencilerin kişisel ve mesleki gelişimine sürekli olarak katkı sağlamakta bir diğer misyonumuzdur.</w:t>
      </w:r>
    </w:p>
    <w:p w:rsidR="005A1306" w:rsidRPr="005A1306" w:rsidRDefault="005A1306" w:rsidP="005A1306">
      <w:pPr>
        <w:spacing w:line="360" w:lineRule="auto"/>
        <w:jc w:val="both"/>
        <w:rPr>
          <w:rFonts w:ascii="Times New Roman" w:hAnsi="Times New Roman" w:cs="Times New Roman"/>
          <w:sz w:val="24"/>
          <w:szCs w:val="24"/>
        </w:rPr>
      </w:pPr>
      <w:r w:rsidRPr="005A1306">
        <w:rPr>
          <w:rFonts w:ascii="Times New Roman" w:hAnsi="Times New Roman" w:cs="Times New Roman"/>
          <w:b/>
          <w:sz w:val="24"/>
          <w:szCs w:val="24"/>
        </w:rPr>
        <w:t>VİZYONUMUZ</w:t>
      </w:r>
    </w:p>
    <w:p w:rsidR="005A1306" w:rsidRPr="005A1306" w:rsidRDefault="005A1306" w:rsidP="005A1306">
      <w:pPr>
        <w:spacing w:line="360" w:lineRule="auto"/>
        <w:jc w:val="both"/>
        <w:rPr>
          <w:rFonts w:ascii="Times New Roman" w:hAnsi="Times New Roman" w:cs="Times New Roman"/>
          <w:sz w:val="24"/>
          <w:szCs w:val="24"/>
        </w:rPr>
      </w:pPr>
      <w:r w:rsidRPr="005A1306">
        <w:rPr>
          <w:rFonts w:ascii="Times New Roman" w:hAnsi="Times New Roman" w:cs="Times New Roman"/>
          <w:sz w:val="24"/>
          <w:szCs w:val="24"/>
        </w:rPr>
        <w:t>Aysel-Akın Klaus Wagner Mesleki ve Teknik Anadolu Lisesi olarak vizyonumuz</w:t>
      </w:r>
      <w:r w:rsidR="00E947E2">
        <w:rPr>
          <w:rFonts w:ascii="Times New Roman" w:hAnsi="Times New Roman" w:cs="Times New Roman"/>
          <w:sz w:val="24"/>
          <w:szCs w:val="24"/>
        </w:rPr>
        <w:t>;</w:t>
      </w:r>
      <w:bookmarkStart w:id="0" w:name="_GoBack"/>
      <w:bookmarkEnd w:id="0"/>
      <w:r w:rsidRPr="005A1306">
        <w:rPr>
          <w:rFonts w:ascii="Times New Roman" w:hAnsi="Times New Roman" w:cs="Times New Roman"/>
          <w:sz w:val="24"/>
          <w:szCs w:val="24"/>
        </w:rPr>
        <w:t xml:space="preserve"> okulumuzda yapılan çalışmalar ile ülkemizi tarım alanında gelişmiş ülkeler seviyesine taşımaktır. Bu amaç doğrultusunda; Ulusal ve uluslararası düzeyde kabul gören, yetiştirdiği üretken bireylerle tarım alanında sürekli kendini güncelleyen, toplumda etkin ve yaygın konuma gelmesine öncülük eden bir eğitim ve öğretim kurumu olmak en büyük önceliklerimizdir. Öğrencilerimizin, bölgemizin tarımsal üretim için son derece uygun olan iklim şartlarından ve tarımsal üretimdeki altyapısından faydalanarak en iyi şekilde temel eğitimlerini alması ve yapılacak eğitim öğretim ve araştırma geliştirme faaliyetlerini öğrenci ve öğretmenlerimizin tam katılımı ile farklı disiplinleri bir araya getirerek tarım alanına teknoloji ve yenilikçi yaklaşımlar geliştirmesi de vizyonumuzun temel taşlarındandır.</w:t>
      </w:r>
    </w:p>
    <w:sectPr w:rsidR="005A1306" w:rsidRPr="005A1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92"/>
    <w:rsid w:val="005A1306"/>
    <w:rsid w:val="00B230F3"/>
    <w:rsid w:val="00C70D92"/>
    <w:rsid w:val="00E94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6C4D8-CDE7-41BE-B344-7ABEB7F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A13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SilentAll Team</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3</cp:revision>
  <dcterms:created xsi:type="dcterms:W3CDTF">2024-06-28T08:15:00Z</dcterms:created>
  <dcterms:modified xsi:type="dcterms:W3CDTF">2024-06-28T08:16:00Z</dcterms:modified>
</cp:coreProperties>
</file>